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13CB" w14:textId="77777777" w:rsidR="00E94C27" w:rsidRDefault="00E94C2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AFCA2" w14:textId="77777777" w:rsidR="00E94C27" w:rsidRDefault="00E94C27" w:rsidP="00E94C27">
      <w:pPr>
        <w:spacing w:after="160" w:line="259" w:lineRule="auto"/>
        <w:jc w:val="center"/>
        <w:rPr>
          <w:rFonts w:asciiTheme="majorHAnsi" w:hAnsiTheme="majorHAnsi" w:cstheme="majorHAnsi"/>
          <w:sz w:val="24"/>
          <w:szCs w:val="24"/>
          <w:lang w:eastAsia="en-US"/>
        </w:rPr>
      </w:pPr>
      <w:r w:rsidRPr="00E94C27">
        <w:rPr>
          <w:rFonts w:asciiTheme="majorHAnsi" w:hAnsiTheme="majorHAnsi" w:cstheme="majorHAnsi"/>
          <w:sz w:val="24"/>
          <w:szCs w:val="24"/>
          <w:lang w:eastAsia="en-US"/>
        </w:rPr>
        <w:t>CONSEIL DEPARTEMENTAL DES ALPES-MARITIMES</w:t>
      </w:r>
    </w:p>
    <w:p w14:paraId="5374459E" w14:textId="77777777" w:rsidR="00E94C27" w:rsidRPr="00E94C27" w:rsidRDefault="00E94C27" w:rsidP="00E94C27">
      <w:pPr>
        <w:spacing w:after="160" w:line="259" w:lineRule="auto"/>
        <w:jc w:val="center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654AB1DC" w14:textId="77777777" w:rsidR="00E94C27" w:rsidRPr="00E94C27" w:rsidRDefault="00E94C27" w:rsidP="00E94C2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94C27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inline distT="0" distB="0" distL="0" distR="0" wp14:anchorId="33932098" wp14:editId="40DA5B1E">
            <wp:extent cx="568274" cy="575953"/>
            <wp:effectExtent l="0" t="0" r="3810" b="0"/>
            <wp:docPr id="1" name="Image 1" descr="Une image contenant symbole, Emblèm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symbole, Emblème, text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93" cy="58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E5B4E" w14:textId="317EA93D" w:rsidR="00E94C27" w:rsidRPr="00F65B4A" w:rsidRDefault="00E94C27" w:rsidP="00E94C2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65B4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COMPTE ADMINISTRATIF 2023</w:t>
      </w:r>
    </w:p>
    <w:p w14:paraId="2ABF56A4" w14:textId="71DFB874" w:rsidR="00E94C27" w:rsidRPr="00E94C27" w:rsidRDefault="00E94C27" w:rsidP="00E94C2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94C27">
        <w:rPr>
          <w:rFonts w:ascii="Times New Roman" w:hAnsi="Times New Roman" w:cs="Times New Roman"/>
          <w:sz w:val="24"/>
          <w:szCs w:val="24"/>
          <w:lang w:eastAsia="en-US"/>
        </w:rPr>
        <w:t>Séance du 7 juin 2024</w:t>
      </w:r>
    </w:p>
    <w:p w14:paraId="2D018133" w14:textId="77777777" w:rsidR="00E94C27" w:rsidRPr="00E94C27" w:rsidRDefault="00E94C27" w:rsidP="00E94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C27">
        <w:rPr>
          <w:rFonts w:ascii="Times New Roman" w:hAnsi="Times New Roman" w:cs="Times New Roman"/>
          <w:b/>
          <w:bCs/>
          <w:sz w:val="24"/>
          <w:szCs w:val="24"/>
        </w:rPr>
        <w:t>Intervention de Marie-Louise GOURDON</w:t>
      </w:r>
    </w:p>
    <w:p w14:paraId="2DC64E68" w14:textId="77777777" w:rsidR="00E94C27" w:rsidRPr="00E94C27" w:rsidRDefault="00E94C27" w:rsidP="00E94C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C27">
        <w:rPr>
          <w:rFonts w:ascii="Times New Roman" w:hAnsi="Times New Roman" w:cs="Times New Roman"/>
          <w:sz w:val="24"/>
          <w:szCs w:val="24"/>
        </w:rPr>
        <w:t>Groupe Environnement et Solidarités</w:t>
      </w:r>
    </w:p>
    <w:p w14:paraId="2BBAAD32" w14:textId="77777777" w:rsidR="00E94C27" w:rsidRPr="00E94C27" w:rsidRDefault="00E94C27" w:rsidP="00E94C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F33CAB" w14:textId="77777777" w:rsidR="00E94C27" w:rsidRDefault="00E94C2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D1836" w14:textId="77777777" w:rsidR="00E94C27" w:rsidRDefault="00E94C2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047DC" w14:textId="77777777" w:rsidR="00E94C27" w:rsidRDefault="00E94C2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E1FB0" w14:textId="3AF67F59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Monsieur le Président, mes chères et chers collègues,</w:t>
      </w:r>
    </w:p>
    <w:p w14:paraId="7D525E81" w14:textId="77777777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006436" w14:textId="70E76743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Le compte administratif présenté ce matin est le reflet de l’exécution du budget départemental pour l’année 2023.</w:t>
      </w:r>
    </w:p>
    <w:p w14:paraId="3F570BF5" w14:textId="77777777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15472" w14:textId="05E9072E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 Le CA fait ressortir un résultat de 24 M€ contre 40 M€ en 2022, faible au regard des années précédentes.</w:t>
      </w:r>
    </w:p>
    <w:p w14:paraId="09F12F8F" w14:textId="77777777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15150" w14:textId="04BA3FF8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Les recettes de fonctionnement baissent de 39M € par rapport aux prévisions du BP 2023. Les dépenses de fonctionnement, elles, sont supérieures aux prévisions. Les dépenses augmentent donc un peu plus vite que les </w:t>
      </w:r>
      <w:proofErr w:type="gramStart"/>
      <w:r w:rsidRPr="00E94C27">
        <w:rPr>
          <w:rFonts w:ascii="Times New Roman" w:eastAsia="Times New Roman" w:hAnsi="Times New Roman" w:cs="Times New Roman"/>
          <w:sz w:val="24"/>
          <w:szCs w:val="24"/>
        </w:rPr>
        <w:t>recettes..</w:t>
      </w:r>
      <w:proofErr w:type="gramEnd"/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L’effet ciseau est de retour. La tendance doit être à la vigilance.</w:t>
      </w:r>
    </w:p>
    <w:p w14:paraId="2BF930DF" w14:textId="77777777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D4A771" w14:textId="77777777" w:rsidR="00E572ED" w:rsidRPr="002E743B" w:rsidRDefault="00E572ED" w:rsidP="00E572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43B">
        <w:rPr>
          <w:rFonts w:ascii="Times New Roman" w:eastAsia="Times New Roman" w:hAnsi="Times New Roman" w:cs="Times New Roman"/>
          <w:b/>
          <w:bCs/>
          <w:sz w:val="24"/>
          <w:szCs w:val="24"/>
        </w:rPr>
        <w:t>Le budget définitif 2023 s’élève ainsi à 1milliard 668 millions d’€.</w:t>
      </w:r>
    </w:p>
    <w:p w14:paraId="26285805" w14:textId="77777777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C5739B" w14:textId="26973A05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Notre département a la chance de disposer de ressources importantes avec les 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>DMTO.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S’ils 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 baissé de 140M€ </w:t>
      </w:r>
      <w:r w:rsidR="00FF79CE"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2023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- s’élevant encore à 550 millions</w:t>
      </w:r>
      <w:r w:rsidR="00FF7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- cette baisse a </w:t>
      </w:r>
      <w:r w:rsidR="004B4F65" w:rsidRPr="00E94C27">
        <w:rPr>
          <w:rFonts w:ascii="Times New Roman" w:eastAsia="Times New Roman" w:hAnsi="Times New Roman" w:cs="Times New Roman"/>
          <w:sz w:val="24"/>
          <w:szCs w:val="24"/>
        </w:rPr>
        <w:t xml:space="preserve">été </w:t>
      </w:r>
      <w:r w:rsidR="004B4F65"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>compensée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 partie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par l’augmentation d’autres recettes : impôts, dotations, participations et autres taxes pour un montant de 113M€.</w:t>
      </w:r>
    </w:p>
    <w:p w14:paraId="55F0FF90" w14:textId="77777777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8FDFC7" w14:textId="3D54546D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Ces dernières années, le budget de fonctionnement a été géré en grande partie pour répondre aux besoins de la reconstruction des vallées, ainsi les dépenses de fonctionnement qui représentaient 82 % en 2020 sont passées à 77 % en 2023. </w:t>
      </w:r>
    </w:p>
    <w:p w14:paraId="5288B041" w14:textId="77777777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402498" w14:textId="2C9B3137" w:rsidR="008E54BB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Avec 176€ de dépenses d’équipement brut par habitant, le département est bien au-dessus de la moyenne des départements de même importance. Et c’est logique, la reconstruction des vallées a en effet mobilisé énormément de moyens, ce qui était nécessaire. </w:t>
      </w:r>
      <w:r w:rsidR="00FF79CE">
        <w:rPr>
          <w:rFonts w:ascii="Times New Roman" w:eastAsia="Times New Roman" w:hAnsi="Times New Roman" w:cs="Times New Roman"/>
          <w:sz w:val="24"/>
          <w:szCs w:val="24"/>
        </w:rPr>
        <w:t>Elle a</w:t>
      </w:r>
      <w:r w:rsidR="008E54BB" w:rsidRPr="00E94C27">
        <w:rPr>
          <w:rFonts w:ascii="Times New Roman" w:eastAsia="Times New Roman" w:hAnsi="Times New Roman" w:cs="Times New Roman"/>
          <w:sz w:val="24"/>
          <w:szCs w:val="24"/>
        </w:rPr>
        <w:t xml:space="preserve"> mobilisé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304M€. Aujourd’hui, la situation des vallées s’est améliorée, les travaux prévus par le D</w:t>
      </w:r>
      <w:r w:rsidR="008E54BB" w:rsidRPr="00E94C27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partement </w:t>
      </w:r>
      <w:r w:rsidR="008E54BB" w:rsidRPr="00E94C27">
        <w:rPr>
          <w:rFonts w:ascii="Times New Roman" w:eastAsia="Times New Roman" w:hAnsi="Times New Roman" w:cs="Times New Roman"/>
          <w:sz w:val="24"/>
          <w:szCs w:val="24"/>
        </w:rPr>
        <w:t>devraient être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achevés </w:t>
      </w:r>
      <w:r w:rsidR="00FF79CE">
        <w:rPr>
          <w:rFonts w:ascii="Times New Roman" w:eastAsia="Times New Roman" w:hAnsi="Times New Roman" w:cs="Times New Roman"/>
          <w:sz w:val="24"/>
          <w:szCs w:val="24"/>
        </w:rPr>
        <w:t xml:space="preserve">en 2024, </w:t>
      </w:r>
      <w:r w:rsidR="008E54BB" w:rsidRPr="00E94C27">
        <w:rPr>
          <w:rFonts w:ascii="Times New Roman" w:eastAsia="Times New Roman" w:hAnsi="Times New Roman" w:cs="Times New Roman"/>
          <w:sz w:val="24"/>
          <w:szCs w:val="24"/>
        </w:rPr>
        <w:t xml:space="preserve">comme cela a été précisé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8E54BB" w:rsidRPr="00E94C27">
        <w:rPr>
          <w:rFonts w:ascii="Times New Roman" w:eastAsia="Times New Roman" w:hAnsi="Times New Roman" w:cs="Times New Roman"/>
          <w:sz w:val="24"/>
          <w:szCs w:val="24"/>
        </w:rPr>
        <w:t>commission des finances hier.</w:t>
      </w:r>
    </w:p>
    <w:p w14:paraId="090E95FF" w14:textId="77777777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7C5698" w14:textId="79B43C01" w:rsidR="008E54BB" w:rsidRPr="00E94C27" w:rsidRDefault="008E54BB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Par ailleurs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, les besoins dans les domaines de l’action sociale, sont de plus en plus importants. </w:t>
      </w:r>
      <w:r w:rsidR="00FF79CE">
        <w:rPr>
          <w:rFonts w:ascii="Times New Roman" w:eastAsia="Times New Roman" w:hAnsi="Times New Roman" w:cs="Times New Roman"/>
          <w:sz w:val="24"/>
          <w:szCs w:val="24"/>
        </w:rPr>
        <w:t>Le niveau d’</w:t>
      </w:r>
      <w:r w:rsidR="00872FFD">
        <w:rPr>
          <w:rFonts w:ascii="Times New Roman" w:eastAsia="Times New Roman" w:hAnsi="Times New Roman" w:cs="Times New Roman"/>
          <w:sz w:val="24"/>
          <w:szCs w:val="24"/>
        </w:rPr>
        <w:t>inve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stissements </w:t>
      </w:r>
      <w:r w:rsidR="00FF79CE">
        <w:rPr>
          <w:rFonts w:ascii="Times New Roman" w:eastAsia="Times New Roman" w:hAnsi="Times New Roman" w:cs="Times New Roman"/>
          <w:sz w:val="24"/>
          <w:szCs w:val="24"/>
        </w:rPr>
        <w:t>est trop faible :</w:t>
      </w:r>
      <w:r w:rsidR="00872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12 M€ sur 386 M€</w:t>
      </w:r>
      <w:r w:rsidR="00872FFD">
        <w:rPr>
          <w:rFonts w:ascii="Times New Roman" w:eastAsia="Times New Roman" w:hAnsi="Times New Roman" w:cs="Times New Roman"/>
          <w:sz w:val="24"/>
          <w:szCs w:val="24"/>
        </w:rPr>
        <w:t xml:space="preserve"> (3%)</w:t>
      </w:r>
      <w:r w:rsidR="00FF79CE">
        <w:rPr>
          <w:rFonts w:ascii="Times New Roman" w:eastAsia="Times New Roman" w:hAnsi="Times New Roman" w:cs="Times New Roman"/>
          <w:sz w:val="24"/>
          <w:szCs w:val="24"/>
        </w:rPr>
        <w:t>. Ce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qui, selon nous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ne répond pas aux besoins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B6826C" w14:textId="77777777" w:rsidR="00A529D7" w:rsidRDefault="00A529D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8C02C" w14:textId="77777777" w:rsidR="00A529D7" w:rsidRDefault="00A529D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4C0D6" w14:textId="77777777" w:rsidR="00A529D7" w:rsidRDefault="00A529D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CFB15" w14:textId="7901564F" w:rsidR="00E572ED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Le vieillissement et l’appauvrissement de la population de notre département appellent la nécessité d’avoir une politique d’investissement globale conforme à ces réalités, notamment dans la création de solutions d’hébergements pour les personnes </w:t>
      </w:r>
      <w:r w:rsidR="00E94C27" w:rsidRPr="00E94C27">
        <w:rPr>
          <w:rFonts w:ascii="Times New Roman" w:eastAsia="Times New Roman" w:hAnsi="Times New Roman" w:cs="Times New Roman"/>
          <w:sz w:val="24"/>
          <w:szCs w:val="24"/>
        </w:rPr>
        <w:t>âgées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94C27" w:rsidRPr="00E94C27">
        <w:rPr>
          <w:rFonts w:ascii="Times New Roman" w:eastAsia="Times New Roman" w:hAnsi="Times New Roman" w:cs="Times New Roman"/>
          <w:sz w:val="24"/>
          <w:szCs w:val="24"/>
        </w:rPr>
        <w:t>nous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ne savons pas où nous en sommes du plan gérontologique par exemple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="00FF79CE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le soutien plus intensif à la création de logements sociaux dont la production régresse.</w:t>
      </w:r>
      <w:r w:rsidR="008E54BB" w:rsidRPr="00E94C27">
        <w:rPr>
          <w:rFonts w:ascii="Times New Roman" w:eastAsia="Times New Roman" w:hAnsi="Times New Roman" w:cs="Times New Roman"/>
          <w:sz w:val="24"/>
          <w:szCs w:val="24"/>
        </w:rPr>
        <w:t xml:space="preserve"> Même si ce n’est pas un</w:t>
      </w:r>
      <w:r w:rsidR="00914755" w:rsidRPr="00E94C27">
        <w:rPr>
          <w:rFonts w:ascii="Times New Roman" w:eastAsia="Times New Roman" w:hAnsi="Times New Roman" w:cs="Times New Roman"/>
          <w:sz w:val="24"/>
          <w:szCs w:val="24"/>
        </w:rPr>
        <w:t>e</w:t>
      </w:r>
      <w:r w:rsidR="008E54BB" w:rsidRPr="00E94C27">
        <w:rPr>
          <w:rFonts w:ascii="Times New Roman" w:eastAsia="Times New Roman" w:hAnsi="Times New Roman" w:cs="Times New Roman"/>
          <w:sz w:val="24"/>
          <w:szCs w:val="24"/>
        </w:rPr>
        <w:t xml:space="preserve"> compétence directe du département, nous pouvons </w:t>
      </w:r>
      <w:r w:rsidR="00914755" w:rsidRPr="00E94C27">
        <w:rPr>
          <w:rFonts w:ascii="Times New Roman" w:eastAsia="Times New Roman" w:hAnsi="Times New Roman" w:cs="Times New Roman"/>
          <w:sz w:val="24"/>
          <w:szCs w:val="24"/>
        </w:rPr>
        <w:t xml:space="preserve">intervenir plus fortement notamment au travers d’habitat 06 mais également 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 xml:space="preserve">en aidant les </w:t>
      </w:r>
      <w:r w:rsidR="00914755" w:rsidRPr="00E94C27">
        <w:rPr>
          <w:rFonts w:ascii="Times New Roman" w:eastAsia="Times New Roman" w:hAnsi="Times New Roman" w:cs="Times New Roman"/>
          <w:sz w:val="24"/>
          <w:szCs w:val="24"/>
        </w:rPr>
        <w:t>communes pour l’achat du foncier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 xml:space="preserve"> nécessaire à la construction.</w:t>
      </w:r>
    </w:p>
    <w:p w14:paraId="2D19C668" w14:textId="77777777" w:rsidR="00872FFD" w:rsidRPr="00E94C27" w:rsidRDefault="00872FF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0543E" w14:textId="77777777" w:rsidR="00914755" w:rsidRPr="00E94C27" w:rsidRDefault="00914755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2A5BC" w14:textId="385DA3D8" w:rsidR="00914755" w:rsidRPr="00E94C27" w:rsidRDefault="00E572ED" w:rsidP="00E572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>Si l’on compare l’évolution d</w:t>
      </w:r>
      <w:r w:rsid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914755" w:rsidRP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 </w:t>
      </w:r>
      <w:r w:rsid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2023 au </w:t>
      </w:r>
      <w:r w:rsidR="00914755" w:rsidRP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 </w:t>
      </w:r>
      <w:r w:rsid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2022 </w:t>
      </w:r>
      <w:r w:rsidR="00914755" w:rsidRP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914755" w:rsidRP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budget </w:t>
      </w:r>
      <w:r w:rsid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 </w:t>
      </w:r>
      <w:r w:rsidR="00E94C27" w:rsidRP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>stab</w:t>
      </w:r>
      <w:r w:rsid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>ilis</w:t>
      </w:r>
      <w:r w:rsidR="00E94C27" w:rsidRP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(+07%)</w:t>
      </w:r>
      <w:r w:rsid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1324AAE" w14:textId="77777777" w:rsidR="00E94C27" w:rsidRPr="00E94C27" w:rsidRDefault="00E94C2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F0369" w14:textId="12E6B941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Il faut rappeler qu’il avait </w:t>
      </w:r>
      <w:r w:rsidR="00914755"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fortement 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>progressé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 xml:space="preserve">plus de </w:t>
      </w:r>
      <w:r w:rsidR="00FF79CE" w:rsidRPr="00FF79CE">
        <w:rPr>
          <w:rFonts w:ascii="Times New Roman" w:eastAsia="Times New Roman" w:hAnsi="Times New Roman" w:cs="Times New Roman"/>
          <w:sz w:val="24"/>
          <w:szCs w:val="24"/>
        </w:rPr>
        <w:t xml:space="preserve">plus de </w:t>
      </w:r>
      <w:r w:rsidRPr="00FF79CE">
        <w:rPr>
          <w:rFonts w:ascii="Times New Roman" w:eastAsia="Times New Roman" w:hAnsi="Times New Roman" w:cs="Times New Roman"/>
          <w:sz w:val="24"/>
          <w:szCs w:val="24"/>
        </w:rPr>
        <w:t>250M€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4C27"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>ces dernières années a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>vec l’envol des DMTO</w:t>
      </w:r>
      <w:r w:rsidR="00E94C27"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755" w:rsidRPr="00E94C27">
        <w:rPr>
          <w:rFonts w:ascii="Times New Roman" w:eastAsia="Times New Roman" w:hAnsi="Times New Roman" w:cs="Times New Roman"/>
          <w:sz w:val="24"/>
          <w:szCs w:val="24"/>
        </w:rPr>
        <w:t xml:space="preserve">ce qui nous avait permis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de faire face aux fortes dépenses non prévues de la tempête Alex.</w:t>
      </w:r>
    </w:p>
    <w:p w14:paraId="7EF42EFE" w14:textId="21838DBA" w:rsidR="00FF79CE" w:rsidRPr="00FF79CE" w:rsidRDefault="00E572ED" w:rsidP="00E94C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br/>
        <w:t>Dans ce contexte plus resserré</w:t>
      </w:r>
      <w:r w:rsidR="00914755" w:rsidRPr="00E94C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4755" w:rsidRP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>’action sociale,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5E8" w:rsidRPr="00E94C2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onstituée à 98 % de dépenses de fonctionnement, représente 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>47 % du budget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de fonctionnement</w:t>
      </w:r>
      <w:r w:rsidR="00BE25E8" w:rsidRPr="00E94C27">
        <w:rPr>
          <w:rFonts w:ascii="Times New Roman" w:eastAsia="Times New Roman" w:hAnsi="Times New Roman" w:cs="Times New Roman"/>
          <w:sz w:val="24"/>
          <w:szCs w:val="24"/>
        </w:rPr>
        <w:t xml:space="preserve">. Pour mémoire, 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les </w:t>
      </w:r>
      <w:r w:rsidR="00FF79CE"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autres 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départements </w:t>
      </w:r>
      <w:r w:rsidR="00FF79CE"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consacrent </w:t>
      </w:r>
      <w:r w:rsidR="00BE25E8"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 moyenne </w:t>
      </w:r>
      <w:r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>70%</w:t>
      </w:r>
      <w:r w:rsidR="00FF79CE" w:rsidRPr="00FF79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F9A027" w14:textId="77777777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DFDF870" w14:textId="7A5336B3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A l’intérieur de cette compétence, la plus importante attribuée aux Département, on retrouve</w:t>
      </w:r>
      <w:r w:rsidR="00BE25E8" w:rsidRPr="00E94C27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es 4 grandes politiques en lien avec l’âge, le handicap, l’enfance en danger et la lutte contre la pauvreté avec le RSA. </w:t>
      </w:r>
    </w:p>
    <w:p w14:paraId="34F454F2" w14:textId="77777777" w:rsidR="00BE25E8" w:rsidRPr="00E94C27" w:rsidRDefault="00BE25E8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C2F20" w14:textId="78661C37" w:rsidR="00BE25E8" w:rsidRPr="00E94C27" w:rsidRDefault="00BE25E8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Ce qui saute aux yeux, c’est la </w:t>
      </w:r>
      <w:r w:rsidRP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>baisse drastique du montant des allocations de RSA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et donc du nombre des bénéficiaires. On passe de 166 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€ en 2021 à 135 M€ en 2023.</w:t>
      </w:r>
    </w:p>
    <w:p w14:paraId="7BB7CE6F" w14:textId="1BA94829" w:rsidR="00E572ED" w:rsidRPr="00E94C27" w:rsidRDefault="00E572ED" w:rsidP="00E94C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0A50B" w14:textId="70DB50CA" w:rsidR="00A27B0B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Que devons-nous conclure de cette baisse énorme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> ?</w:t>
      </w:r>
    </w:p>
    <w:p w14:paraId="67B48269" w14:textId="77777777" w:rsidR="00A27B0B" w:rsidRPr="00E94C27" w:rsidRDefault="00A27B0B" w:rsidP="00E94C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6EADE" w14:textId="112586E4" w:rsidR="00E572ED" w:rsidRPr="00E94C27" w:rsidRDefault="00E572ED" w:rsidP="00E94C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Que la pauvreté aurait été éradiquée dans notre département en seulement deux ans ?</w:t>
      </w:r>
    </w:p>
    <w:p w14:paraId="660FB28C" w14:textId="77777777" w:rsidR="00A27B0B" w:rsidRPr="00E94C27" w:rsidRDefault="00A27B0B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D2475" w14:textId="2D2E719A" w:rsidR="00E572ED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Le pacte de solidarité présenté à la session du jour est là pour nous rappeler que </w:t>
      </w:r>
      <w:r w:rsidRPr="00E94C27">
        <w:rPr>
          <w:rFonts w:ascii="Times New Roman" w:eastAsia="Times New Roman" w:hAnsi="Times New Roman" w:cs="Times New Roman"/>
          <w:b/>
          <w:bCs/>
          <w:sz w:val="24"/>
          <w:szCs w:val="24"/>
        </w:rPr>
        <w:t>27 % des familles monoparentales du département vivent sous le seuil de pauvreté...</w:t>
      </w:r>
      <w:r w:rsidR="00A27B0B" w:rsidRPr="00E94C27">
        <w:rPr>
          <w:rFonts w:ascii="Times New Roman" w:eastAsia="Times New Roman" w:hAnsi="Times New Roman" w:cs="Times New Roman"/>
          <w:sz w:val="24"/>
          <w:szCs w:val="24"/>
        </w:rPr>
        <w:t>et le niveau de pauvreté de notre département est régulièrement souligné dans tous les rapports officiels et associatifs</w:t>
      </w:r>
      <w:r w:rsidR="00FF79CE">
        <w:rPr>
          <w:rFonts w:ascii="Times New Roman" w:eastAsia="Times New Roman" w:hAnsi="Times New Roman" w:cs="Times New Roman"/>
          <w:sz w:val="24"/>
          <w:szCs w:val="24"/>
        </w:rPr>
        <w:t xml:space="preserve"> comme celui de la Fondation Abbé Pierre.</w:t>
      </w:r>
    </w:p>
    <w:p w14:paraId="50558EFC" w14:textId="77777777" w:rsidR="00A27B0B" w:rsidRPr="00E94C27" w:rsidRDefault="00A27B0B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C863A" w14:textId="204175D8" w:rsidR="00E572ED" w:rsidRPr="00E94C27" w:rsidRDefault="00A27B0B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Je vous rappelle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à nouveau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que la possibilité d’augmenter le taux des DMTO</w:t>
      </w:r>
      <w:r w:rsidR="00C334FA">
        <w:rPr>
          <w:rFonts w:ascii="Times New Roman" w:eastAsia="Times New Roman" w:hAnsi="Times New Roman" w:cs="Times New Roman"/>
          <w:sz w:val="24"/>
          <w:szCs w:val="24"/>
        </w:rPr>
        <w:t xml:space="preserve"> a été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accordé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par le Gouvernement Hollande, </w:t>
      </w:r>
      <w:r w:rsidR="00C334FA">
        <w:rPr>
          <w:rFonts w:ascii="Times New Roman" w:eastAsia="Times New Roman" w:hAnsi="Times New Roman" w:cs="Times New Roman"/>
          <w:sz w:val="24"/>
          <w:szCs w:val="24"/>
        </w:rPr>
        <w:t xml:space="preserve">elle </w:t>
      </w:r>
      <w:r w:rsidR="00C334FA" w:rsidRPr="00E94C27">
        <w:rPr>
          <w:rFonts w:ascii="Times New Roman" w:eastAsia="Times New Roman" w:hAnsi="Times New Roman" w:cs="Times New Roman"/>
          <w:sz w:val="24"/>
          <w:szCs w:val="24"/>
        </w:rPr>
        <w:t xml:space="preserve">était destinée à couvrir les dépenses sociales, notamment </w:t>
      </w:r>
      <w:r w:rsidR="00C334FA">
        <w:rPr>
          <w:rFonts w:ascii="Times New Roman" w:eastAsia="Times New Roman" w:hAnsi="Times New Roman" w:cs="Times New Roman"/>
          <w:sz w:val="24"/>
          <w:szCs w:val="24"/>
        </w:rPr>
        <w:t>celles du</w:t>
      </w:r>
      <w:r w:rsidR="00C334FA" w:rsidRPr="00E94C27">
        <w:rPr>
          <w:rFonts w:ascii="Times New Roman" w:eastAsia="Times New Roman" w:hAnsi="Times New Roman" w:cs="Times New Roman"/>
          <w:sz w:val="24"/>
          <w:szCs w:val="24"/>
        </w:rPr>
        <w:t xml:space="preserve"> RSA</w:t>
      </w:r>
      <w:r w:rsidR="00C33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et que vous </w:t>
      </w:r>
      <w:r w:rsidR="00C334FA">
        <w:rPr>
          <w:rFonts w:ascii="Times New Roman" w:eastAsia="Times New Roman" w:hAnsi="Times New Roman" w:cs="Times New Roman"/>
          <w:sz w:val="24"/>
          <w:szCs w:val="24"/>
        </w:rPr>
        <w:t>l’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avez porté à son maximum</w:t>
      </w:r>
      <w:r w:rsidR="00C334FA">
        <w:rPr>
          <w:rFonts w:ascii="Times New Roman" w:eastAsia="Times New Roman" w:hAnsi="Times New Roman" w:cs="Times New Roman"/>
          <w:sz w:val="24"/>
          <w:szCs w:val="24"/>
        </w:rPr>
        <w:t xml:space="preserve"> 4.5 %,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dès 2014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020CE3" w14:textId="77777777" w:rsidR="00A27B0B" w:rsidRPr="00E94C27" w:rsidRDefault="00A27B0B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94608" w14:textId="18747958" w:rsidR="00A27B0B" w:rsidRPr="00E94C27" w:rsidRDefault="00E572ED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Aujourd’hui, alors que le cycle de hausse des DMTO s’affaiblit, que le niveau de la dette reste important, avec un encours de 824 M€, toujours au-dessus la moyenne de la strate, chaque euro compte</w:t>
      </w:r>
      <w:r w:rsidR="00C334FA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C334FA">
        <w:rPr>
          <w:rFonts w:ascii="Times New Roman" w:eastAsia="Times New Roman" w:hAnsi="Times New Roman" w:cs="Times New Roman"/>
          <w:sz w:val="24"/>
          <w:szCs w:val="24"/>
        </w:rPr>
        <w:t xml:space="preserve">ous pensons que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chaque investissement doit être recentré sur les </w:t>
      </w:r>
      <w:r w:rsidR="00A27B0B" w:rsidRPr="00E94C27">
        <w:rPr>
          <w:rFonts w:ascii="Times New Roman" w:eastAsia="Times New Roman" w:hAnsi="Times New Roman" w:cs="Times New Roman"/>
          <w:sz w:val="24"/>
          <w:szCs w:val="24"/>
        </w:rPr>
        <w:t>besoins de la population, le logement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>, l</w:t>
      </w:r>
      <w:r w:rsidR="00A27B0B" w:rsidRPr="00E94C27">
        <w:rPr>
          <w:rFonts w:ascii="Times New Roman" w:eastAsia="Times New Roman" w:hAnsi="Times New Roman" w:cs="Times New Roman"/>
          <w:sz w:val="24"/>
          <w:szCs w:val="24"/>
        </w:rPr>
        <w:t>e vieillissement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> :</w:t>
      </w:r>
      <w:r w:rsidR="00A27B0B" w:rsidRPr="00E94C27">
        <w:rPr>
          <w:rFonts w:ascii="Times New Roman" w:eastAsia="Times New Roman" w:hAnsi="Times New Roman" w:cs="Times New Roman"/>
          <w:sz w:val="24"/>
          <w:szCs w:val="24"/>
        </w:rPr>
        <w:t xml:space="preserve"> 30 % de la population de la population aura + de 60 ans en 2030.</w:t>
      </w:r>
    </w:p>
    <w:p w14:paraId="291E2ABF" w14:textId="77777777" w:rsidR="00A27B0B" w:rsidRPr="00E94C27" w:rsidRDefault="00A27B0B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AB64E" w14:textId="1A27E42B" w:rsidR="00E572ED" w:rsidRDefault="00A27B0B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Concernant l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’environnement et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l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’écologie, vous avez poursuivi en 2023 les actions du </w:t>
      </w:r>
      <w:proofErr w:type="spellStart"/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>Greendeal</w:t>
      </w:r>
      <w:proofErr w:type="spellEnd"/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>qui sont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 développées dans le rapport.</w:t>
      </w:r>
    </w:p>
    <w:p w14:paraId="10D8C36A" w14:textId="77777777" w:rsidR="00E94C27" w:rsidRDefault="00E94C2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1E0BC" w14:textId="77777777" w:rsidR="00E94C27" w:rsidRDefault="00E94C2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3A443" w14:textId="77777777" w:rsidR="00E94C27" w:rsidRDefault="00E94C2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1F76B" w14:textId="77777777" w:rsidR="00E94C27" w:rsidRPr="00E94C27" w:rsidRDefault="00E94C27" w:rsidP="00E57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846E7" w14:textId="77777777" w:rsidR="00A27B0B" w:rsidRPr="00E94C27" w:rsidRDefault="00A27B0B" w:rsidP="00E94C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40F5D" w14:textId="77777777" w:rsidR="00C334FA" w:rsidRDefault="00C334FA" w:rsidP="00A27B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B20A6" w14:textId="77777777" w:rsidR="00C334FA" w:rsidRDefault="00C334FA" w:rsidP="00A27B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D7F05" w14:textId="77777777" w:rsidR="00C334FA" w:rsidRDefault="00C334FA" w:rsidP="00A27B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838CC" w14:textId="7AC050ED" w:rsidR="00E572ED" w:rsidRPr="00E94C27" w:rsidRDefault="00E572ED" w:rsidP="00A27B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Cependant sont-elles suffisantes ? C’est, selon nous, une priorité transversale que nous devons nous imposer dans la programmation 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>de chaque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projet.  </w:t>
      </w:r>
    </w:p>
    <w:p w14:paraId="0C57C750" w14:textId="4B4FA7E7" w:rsidR="00E572ED" w:rsidRDefault="00E572E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br/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ous y revenons à chaque séance tant les effets du réchauffement climatique sont aujourd’hui bien réels et déjà désastreux.</w:t>
      </w:r>
    </w:p>
    <w:p w14:paraId="5EB3AAD3" w14:textId="77777777" w:rsidR="00E94C27" w:rsidRPr="00E94C27" w:rsidRDefault="00E94C27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0A4E5" w14:textId="77777777" w:rsidR="00020FAD" w:rsidRPr="00E94C27" w:rsidRDefault="00E572E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Des efforts à développer encore pour l’agriculture, si possible biologique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8FE69B" w14:textId="77777777" w:rsidR="00E94C27" w:rsidRDefault="00E94C27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71999" w14:textId="060D60F9" w:rsidR="00E572ED" w:rsidRPr="00E94C27" w:rsidRDefault="00020FA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Nous vous 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>remerci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 d’avoir mis en route le projet de fermes départementales que nous vous avions proposé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 xml:space="preserve"> pour alimenter les collégiens, à l’image de la régie municipale de Mouans-Sartoux.</w:t>
      </w:r>
    </w:p>
    <w:p w14:paraId="70747D9E" w14:textId="77777777" w:rsidR="00020FAD" w:rsidRPr="00E94C27" w:rsidRDefault="00020FA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DC44B" w14:textId="6D79D7AD" w:rsidR="00E572ED" w:rsidRPr="00E94C27" w:rsidRDefault="00E572E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>SEM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C27" w:rsidRPr="00E94C27">
        <w:rPr>
          <w:rFonts w:ascii="Times New Roman" w:eastAsia="Times New Roman" w:hAnsi="Times New Roman" w:cs="Times New Roman"/>
          <w:sz w:val="24"/>
          <w:szCs w:val="24"/>
        </w:rPr>
        <w:t>Green Energy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C27">
        <w:rPr>
          <w:rFonts w:ascii="Times New Roman" w:eastAsia="Times New Roman" w:hAnsi="Times New Roman" w:cs="Times New Roman"/>
          <w:sz w:val="24"/>
          <w:szCs w:val="24"/>
        </w:rPr>
        <w:t xml:space="preserve">06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est-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>elle suffisamment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 xml:space="preserve">financée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pour mettre en œuvre les innovations nécessaires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 xml:space="preserve"> dans le domaine de l’énergie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6E714A2" w14:textId="77777777" w:rsidR="00020FAD" w:rsidRPr="00E94C27" w:rsidRDefault="00020FA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2893F" w14:textId="5EF1F893" w:rsidR="00020FAD" w:rsidRPr="00E94C27" w:rsidRDefault="00141879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Somme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-nous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 xml:space="preserve"> suffisamment efficace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 xml:space="preserve"> sr la sécurisation de la ressource en eau ?</w:t>
      </w:r>
    </w:p>
    <w:p w14:paraId="04A6E112" w14:textId="77777777" w:rsidR="00020FAD" w:rsidRPr="00E94C27" w:rsidRDefault="00020FA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528E0" w14:textId="275B431A" w:rsidR="00E572ED" w:rsidRPr="00E94C27" w:rsidRDefault="00020FA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Sur les 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>mobilité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s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 douce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s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>, nous avançons</w:t>
      </w:r>
      <w:r w:rsidR="00141879">
        <w:rPr>
          <w:rFonts w:ascii="Times New Roman" w:eastAsia="Times New Roman" w:hAnsi="Times New Roman" w:cs="Times New Roman"/>
          <w:sz w:val="24"/>
          <w:szCs w:val="24"/>
        </w:rPr>
        <w:t xml:space="preserve"> bine 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avec le développement des pistes cyclables,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créées 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grande partie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 pour le loisir, mais il faudrait maintenant </w:t>
      </w:r>
      <w:r w:rsidR="00141879">
        <w:rPr>
          <w:rFonts w:ascii="Times New Roman" w:eastAsia="Times New Roman" w:hAnsi="Times New Roman" w:cs="Times New Roman"/>
          <w:sz w:val="24"/>
          <w:szCs w:val="24"/>
        </w:rPr>
        <w:t>« 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>passer le turbo</w:t>
      </w:r>
      <w:r w:rsidR="00141879">
        <w:rPr>
          <w:rFonts w:ascii="Times New Roman" w:eastAsia="Times New Roman" w:hAnsi="Times New Roman" w:cs="Times New Roman"/>
          <w:sz w:val="24"/>
          <w:szCs w:val="24"/>
        </w:rPr>
        <w:t> »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 xml:space="preserve"> pour développer l’usage du vélo Domicile-travail et réduire ainsi l’usage de la voiture.</w:t>
      </w:r>
    </w:p>
    <w:p w14:paraId="479F5CB2" w14:textId="77777777" w:rsidR="00020FAD" w:rsidRPr="00E94C27" w:rsidRDefault="00020FA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E086B" w14:textId="09917336" w:rsidR="00E572ED" w:rsidRPr="00E94C27" w:rsidRDefault="00E572E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La promotion de notre territoire par le tourisme amène, nous l’avons vu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un développement des moyens de déplacement extrêmement polluants comme l’avion. Cela finira par être incompatible avec une politique verte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4FEE71D2" w14:textId="77777777" w:rsidR="00020FAD" w:rsidRPr="00E94C27" w:rsidRDefault="00020FA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8997F" w14:textId="29243993" w:rsidR="00E572ED" w:rsidRPr="00141879" w:rsidRDefault="00E572ED" w:rsidP="00020FA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1879">
        <w:rPr>
          <w:rFonts w:ascii="Times New Roman" w:eastAsia="Times New Roman" w:hAnsi="Times New Roman" w:cs="Times New Roman"/>
          <w:b/>
          <w:bCs/>
          <w:sz w:val="24"/>
          <w:szCs w:val="24"/>
        </w:rPr>
        <w:t>Pour conclure sur l’analyse du compte administratif, voici quel est notre regard</w:t>
      </w:r>
      <w:r w:rsidR="00141879" w:rsidRPr="001418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94C27" w:rsidRPr="00141879">
        <w:rPr>
          <w:rFonts w:ascii="Times New Roman" w:eastAsia="Times New Roman" w:hAnsi="Times New Roman" w:cs="Times New Roman"/>
          <w:b/>
          <w:bCs/>
          <w:sz w:val="24"/>
          <w:szCs w:val="24"/>
        </w:rPr>
        <w:t>nuancé</w:t>
      </w:r>
      <w:r w:rsidR="00141879" w:rsidRPr="001418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et sincère.</w:t>
      </w:r>
    </w:p>
    <w:p w14:paraId="158A4B45" w14:textId="77777777" w:rsidR="00020FAD" w:rsidRPr="00E94C27" w:rsidRDefault="00020FA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66AD2" w14:textId="38C532E7" w:rsidR="00020FAD" w:rsidRDefault="00E572E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Notre département a la chance d’avoir des </w:t>
      </w:r>
      <w:r w:rsidR="00DE71EE">
        <w:rPr>
          <w:rFonts w:ascii="Times New Roman" w:eastAsia="Times New Roman" w:hAnsi="Times New Roman" w:cs="Times New Roman"/>
          <w:sz w:val="24"/>
          <w:szCs w:val="24"/>
        </w:rPr>
        <w:t xml:space="preserve">recettes de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71EE">
        <w:rPr>
          <w:rFonts w:ascii="Times New Roman" w:eastAsia="Times New Roman" w:hAnsi="Times New Roman" w:cs="Times New Roman"/>
          <w:sz w:val="24"/>
          <w:szCs w:val="24"/>
        </w:rPr>
        <w:t>roits de mutation (D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MTO</w:t>
      </w:r>
      <w:r w:rsidR="00DE71E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aussi élev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71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même s</w:t>
      </w:r>
      <w:r w:rsidR="00020FAD" w:rsidRPr="00E94C27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ils ont baissé cette année. </w:t>
      </w:r>
    </w:p>
    <w:p w14:paraId="55E7E11B" w14:textId="77777777" w:rsidR="00DE71EE" w:rsidRDefault="00DE71EE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F7748" w14:textId="0A92E236" w:rsidR="00DE71EE" w:rsidRDefault="00DE71EE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Vous l’aurez compris, nous souhaitons plus de moyens pour les plus fragiles.</w:t>
      </w:r>
    </w:p>
    <w:p w14:paraId="31474F5D" w14:textId="77777777" w:rsidR="00DE71EE" w:rsidRPr="00E94C27" w:rsidRDefault="00DE71EE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3339B" w14:textId="7727B754" w:rsidR="00141879" w:rsidRDefault="00E572E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>Vous menez une politique d’aide aux communes</w:t>
      </w:r>
      <w:r w:rsidR="001418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aux territoires </w:t>
      </w:r>
      <w:r w:rsidR="00866B77">
        <w:rPr>
          <w:rFonts w:ascii="Times New Roman" w:eastAsia="Times New Roman" w:hAnsi="Times New Roman" w:cs="Times New Roman"/>
          <w:sz w:val="24"/>
          <w:szCs w:val="24"/>
        </w:rPr>
        <w:t xml:space="preserve">et aux associations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qui est celle de la solidarité et de l’accompagnement, et c’est une politique positive, </w:t>
      </w:r>
      <w:r w:rsidR="00DE71EE">
        <w:rPr>
          <w:rFonts w:ascii="Times New Roman" w:eastAsia="Times New Roman" w:hAnsi="Times New Roman" w:cs="Times New Roman"/>
          <w:sz w:val="24"/>
          <w:szCs w:val="24"/>
        </w:rPr>
        <w:t>favorisée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r w:rsidR="00E56DAE" w:rsidRPr="00E94C2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es mêmes recettes</w:t>
      </w:r>
      <w:r w:rsidR="001418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9612B3" w14:textId="77777777" w:rsidR="00E56DAE" w:rsidRPr="00E94C27" w:rsidRDefault="00E56DAE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40BD8" w14:textId="77777777" w:rsidR="00141879" w:rsidRDefault="00DE71EE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Le Département a lancé de </w:t>
      </w:r>
      <w:r w:rsidR="00141879">
        <w:rPr>
          <w:rFonts w:ascii="Times New Roman" w:eastAsia="Times New Roman" w:hAnsi="Times New Roman" w:cs="Times New Roman"/>
          <w:sz w:val="24"/>
          <w:szCs w:val="24"/>
        </w:rPr>
        <w:t>nombreux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plans : plan vélo, méditerranée, collège</w:t>
      </w:r>
      <w:r w:rsidR="0014187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94C27">
        <w:rPr>
          <w:rFonts w:ascii="Times New Roman" w:eastAsia="Times New Roman" w:hAnsi="Times New Roman" w:cs="Times New Roman"/>
          <w:sz w:val="24"/>
          <w:szCs w:val="24"/>
        </w:rPr>
        <w:t>solarisation..</w:t>
      </w:r>
      <w:proofErr w:type="gramEnd"/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Vous avez 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>créé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de nombreux organisme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nouveau</w:t>
      </w:r>
      <w:r>
        <w:rPr>
          <w:rFonts w:ascii="Times New Roman" w:eastAsia="Times New Roman" w:hAnsi="Times New Roman" w:cs="Times New Roman"/>
          <w:sz w:val="24"/>
          <w:szCs w:val="24"/>
        </w:rPr>
        <w:t>x :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La maison de l’IA, la Sem Green Energie, l’observatoire de l’eau</w:t>
      </w:r>
      <w:r>
        <w:rPr>
          <w:rFonts w:ascii="Times New Roman" w:eastAsia="Times New Roman" w:hAnsi="Times New Roman" w:cs="Times New Roman"/>
          <w:sz w:val="24"/>
          <w:szCs w:val="24"/>
        </w:rPr>
        <w:t>, l’institut Mozart</w:t>
      </w:r>
      <w:r w:rsidRPr="00E94C27">
        <w:rPr>
          <w:rFonts w:ascii="Times New Roman" w:eastAsia="Times New Roman" w:hAnsi="Times New Roman" w:cs="Times New Roman"/>
          <w:sz w:val="24"/>
          <w:szCs w:val="24"/>
        </w:rPr>
        <w:t xml:space="preserve"> etc. et cela est positif. </w:t>
      </w:r>
    </w:p>
    <w:p w14:paraId="4B7800E5" w14:textId="77777777" w:rsidR="00141879" w:rsidRDefault="00141879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CDFFE" w14:textId="28E74613" w:rsidR="00DE71EE" w:rsidRDefault="00872FF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Mais l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>a question que nous nous posons est celle d</w:t>
      </w:r>
      <w:r w:rsidR="00E56DAE" w:rsidRPr="00E94C27">
        <w:rPr>
          <w:rFonts w:ascii="Times New Roman" w:eastAsia="Times New Roman" w:hAnsi="Times New Roman" w:cs="Times New Roman"/>
          <w:sz w:val="24"/>
          <w:szCs w:val="24"/>
        </w:rPr>
        <w:t xml:space="preserve">e la </w:t>
      </w:r>
      <w:r w:rsidR="00E572ED" w:rsidRPr="00E94C27">
        <w:rPr>
          <w:rFonts w:ascii="Times New Roman" w:eastAsia="Times New Roman" w:hAnsi="Times New Roman" w:cs="Times New Roman"/>
          <w:sz w:val="24"/>
          <w:szCs w:val="24"/>
        </w:rPr>
        <w:t>vision à long terme</w:t>
      </w:r>
      <w:r w:rsidR="00E56DAE" w:rsidRPr="00E94C27">
        <w:rPr>
          <w:rFonts w:ascii="Times New Roman" w:eastAsia="Times New Roman" w:hAnsi="Times New Roman" w:cs="Times New Roman"/>
          <w:sz w:val="24"/>
          <w:szCs w:val="24"/>
        </w:rPr>
        <w:t xml:space="preserve"> pour notre Département</w:t>
      </w:r>
      <w:r w:rsidR="00DE71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C0496A" w14:textId="77777777" w:rsidR="00DE71EE" w:rsidRDefault="00DE71EE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B7927" w14:textId="40FCB9AB" w:rsidR="00E572ED" w:rsidRDefault="00DE71EE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Nous souhaiterions être associés </w:t>
      </w:r>
      <w:r w:rsidR="00872FFD">
        <w:rPr>
          <w:rFonts w:ascii="Times New Roman" w:eastAsia="Times New Roman" w:hAnsi="Times New Roman" w:cs="Times New Roman"/>
          <w:sz w:val="24"/>
          <w:szCs w:val="24"/>
        </w:rPr>
        <w:t xml:space="preserve">plus étroitement </w:t>
      </w:r>
      <w:r>
        <w:rPr>
          <w:rFonts w:ascii="Times New Roman" w:eastAsia="Times New Roman" w:hAnsi="Times New Roman" w:cs="Times New Roman"/>
          <w:sz w:val="24"/>
          <w:szCs w:val="24"/>
        </w:rPr>
        <w:t>à la réflexion</w:t>
      </w:r>
      <w:r w:rsidR="00872FFD">
        <w:rPr>
          <w:rFonts w:ascii="Times New Roman" w:eastAsia="Times New Roman" w:hAnsi="Times New Roman" w:cs="Times New Roman"/>
          <w:sz w:val="24"/>
          <w:szCs w:val="24"/>
        </w:rPr>
        <w:t xml:space="preserve"> sur l’avenir du département.</w:t>
      </w:r>
    </w:p>
    <w:p w14:paraId="2FEA4479" w14:textId="77777777" w:rsidR="00872FFD" w:rsidRDefault="00872FF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E26FB" w14:textId="634D0297" w:rsidR="00872FFD" w:rsidRPr="00E94C27" w:rsidRDefault="00872FF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Nous nous abstiendrons sur le vote du Compte administratif 2023.</w:t>
      </w:r>
    </w:p>
    <w:p w14:paraId="2025DC0D" w14:textId="77777777" w:rsidR="00E572ED" w:rsidRPr="00E94C27" w:rsidRDefault="00E572ED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C5C3E" w14:textId="77777777" w:rsidR="001F1F66" w:rsidRDefault="001F1F66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4CB4E" w14:textId="77777777" w:rsidR="00D22C21" w:rsidRDefault="00D22C21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61F5E" w14:textId="77777777" w:rsidR="00D22C21" w:rsidRDefault="00D22C21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C141" w14:textId="77777777" w:rsidR="00D22C21" w:rsidRDefault="00D22C21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5D726" w14:textId="2331C4FD" w:rsidR="00D22C21" w:rsidRDefault="00D22C21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D0754" w14:textId="28E863A4" w:rsidR="00D22C21" w:rsidRDefault="00B30D33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33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76434CBD" wp14:editId="43A3523B">
            <wp:extent cx="5760720" cy="380111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4B83" w14:textId="77777777" w:rsidR="00D22C21" w:rsidRDefault="00D22C21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1362D" w14:textId="60AA01A8" w:rsidR="00D22C21" w:rsidRPr="00E94C27" w:rsidRDefault="00B508B1" w:rsidP="00020F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8B1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750E77F3" wp14:editId="1B90DB6E">
            <wp:extent cx="5760720" cy="376301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C21" w:rsidRPr="00E94C27" w:rsidSect="00E94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BEF4" w14:textId="77777777" w:rsidR="00DE13E0" w:rsidRDefault="00DE13E0" w:rsidP="007E0850">
      <w:r>
        <w:separator/>
      </w:r>
    </w:p>
  </w:endnote>
  <w:endnote w:type="continuationSeparator" w:id="0">
    <w:p w14:paraId="14AD7724" w14:textId="77777777" w:rsidR="00DE13E0" w:rsidRDefault="00DE13E0" w:rsidP="007E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98A2" w14:textId="77777777" w:rsidR="00B508B1" w:rsidRDefault="00B508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9148" w14:textId="77777777" w:rsidR="00C269E5" w:rsidRDefault="00C269E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C56047" wp14:editId="5F0B7E00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2C1BE" w14:textId="6C557055" w:rsidR="00C269E5" w:rsidRPr="00B508B1" w:rsidRDefault="00C269E5">
                          <w:pPr>
                            <w:rPr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alias w:val="Date "/>
                              <w:id w:val="-117348875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6-07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Pr="00B508B1">
                                <w:rPr>
                                  <w:sz w:val="18"/>
                                  <w:szCs w:val="18"/>
                                </w:rPr>
                                <w:t>07 juin 2024 –</w:t>
                              </w:r>
                              <w:r w:rsidR="00B508B1" w:rsidRPr="00B508B1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508B1">
                                <w:rPr>
                                  <w:sz w:val="18"/>
                                  <w:szCs w:val="18"/>
                                </w:rPr>
                                <w:t>M</w:t>
                              </w:r>
                              <w:r w:rsidR="00B508B1" w:rsidRPr="00B508B1">
                                <w:rPr>
                                  <w:sz w:val="18"/>
                                  <w:szCs w:val="18"/>
                                </w:rPr>
                                <w:t>arie-</w:t>
                              </w:r>
                              <w:r w:rsidRPr="00B508B1">
                                <w:rPr>
                                  <w:sz w:val="18"/>
                                  <w:szCs w:val="18"/>
                                </w:rPr>
                                <w:t>L</w:t>
                              </w:r>
                              <w:r w:rsidR="00B508B1" w:rsidRPr="00B508B1">
                                <w:rPr>
                                  <w:sz w:val="18"/>
                                  <w:szCs w:val="18"/>
                                </w:rPr>
                                <w:t>ouise</w:t>
                              </w:r>
                              <w:r w:rsidRPr="00B508B1">
                                <w:rPr>
                                  <w:sz w:val="18"/>
                                  <w:szCs w:val="18"/>
                                </w:rPr>
                                <w:t xml:space="preserve"> GOU</w:t>
                              </w:r>
                              <w:r w:rsidR="00B508B1" w:rsidRPr="00B508B1"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B508B1">
                                <w:rPr>
                                  <w:sz w:val="18"/>
                                  <w:szCs w:val="18"/>
                                </w:rPr>
                                <w:t xml:space="preserve">DON </w:t>
                              </w:r>
                            </w:sdtContent>
                          </w:sdt>
                          <w:r w:rsidR="00B508B1" w:rsidRPr="00B508B1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="00B508B1" w:rsidRPr="00B508B1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Groupe Environnement et Solidarités – Département des Alpes-Maritimes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0C56047" id="Rectangle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" o:allowincell="f" filled="f" stroked="f">
              <v:textbox inset=",0">
                <w:txbxContent>
                  <w:p w14:paraId="70C2C1BE" w14:textId="6C557055" w:rsidR="00C269E5" w:rsidRPr="00B508B1" w:rsidRDefault="00C269E5">
                    <w:pPr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Date "/>
                        <w:id w:val="-117348875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4-06-07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r w:rsidRPr="00B508B1">
                          <w:rPr>
                            <w:sz w:val="18"/>
                            <w:szCs w:val="18"/>
                          </w:rPr>
                          <w:t>07 juin 2024 –</w:t>
                        </w:r>
                        <w:r w:rsidR="00B508B1" w:rsidRPr="00B508B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508B1">
                          <w:rPr>
                            <w:sz w:val="18"/>
                            <w:szCs w:val="18"/>
                          </w:rPr>
                          <w:t>M</w:t>
                        </w:r>
                        <w:r w:rsidR="00B508B1" w:rsidRPr="00B508B1">
                          <w:rPr>
                            <w:sz w:val="18"/>
                            <w:szCs w:val="18"/>
                          </w:rPr>
                          <w:t>arie-</w:t>
                        </w:r>
                        <w:r w:rsidRPr="00B508B1">
                          <w:rPr>
                            <w:sz w:val="18"/>
                            <w:szCs w:val="18"/>
                          </w:rPr>
                          <w:t>L</w:t>
                        </w:r>
                        <w:r w:rsidR="00B508B1" w:rsidRPr="00B508B1">
                          <w:rPr>
                            <w:sz w:val="18"/>
                            <w:szCs w:val="18"/>
                          </w:rPr>
                          <w:t>ouise</w:t>
                        </w:r>
                        <w:r w:rsidRPr="00B508B1">
                          <w:rPr>
                            <w:sz w:val="18"/>
                            <w:szCs w:val="18"/>
                          </w:rPr>
                          <w:t xml:space="preserve"> GOU</w:t>
                        </w:r>
                        <w:r w:rsidR="00B508B1" w:rsidRPr="00B508B1">
                          <w:rPr>
                            <w:sz w:val="18"/>
                            <w:szCs w:val="18"/>
                          </w:rPr>
                          <w:t>R</w:t>
                        </w:r>
                        <w:r w:rsidRPr="00B508B1">
                          <w:rPr>
                            <w:sz w:val="18"/>
                            <w:szCs w:val="18"/>
                          </w:rPr>
                          <w:t xml:space="preserve">DON </w:t>
                        </w:r>
                      </w:sdtContent>
                    </w:sdt>
                    <w:r w:rsidR="00B508B1" w:rsidRPr="00B508B1">
                      <w:rPr>
                        <w:sz w:val="18"/>
                        <w:szCs w:val="18"/>
                      </w:rPr>
                      <w:t xml:space="preserve"> - </w:t>
                    </w:r>
                    <w:r w:rsidR="00B508B1" w:rsidRPr="00B508B1">
                      <w:rPr>
                        <w:i/>
                        <w:iCs/>
                        <w:sz w:val="18"/>
                        <w:szCs w:val="18"/>
                      </w:rPr>
                      <w:t>Groupe Environnement et Solidarités – Département des Alpes-Maritimes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EDA9BA" wp14:editId="76953BB4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ou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EF20DB" id="Groupe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  <w:p w14:paraId="24C18449" w14:textId="77777777" w:rsidR="007E0850" w:rsidRDefault="007E08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246C" w14:textId="77777777" w:rsidR="00B508B1" w:rsidRDefault="00B508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41EF" w14:textId="77777777" w:rsidR="00DE13E0" w:rsidRDefault="00DE13E0" w:rsidP="007E0850">
      <w:r>
        <w:separator/>
      </w:r>
    </w:p>
  </w:footnote>
  <w:footnote w:type="continuationSeparator" w:id="0">
    <w:p w14:paraId="6D40A13C" w14:textId="77777777" w:rsidR="00DE13E0" w:rsidRDefault="00DE13E0" w:rsidP="007E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91F5" w14:textId="77777777" w:rsidR="00B508B1" w:rsidRDefault="00B508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BFCA" w14:textId="77777777" w:rsidR="00B508B1" w:rsidRDefault="00B508B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7986" w14:textId="77777777" w:rsidR="00B508B1" w:rsidRDefault="00B508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50"/>
    <w:rsid w:val="00020FAD"/>
    <w:rsid w:val="000E3E93"/>
    <w:rsid w:val="00141879"/>
    <w:rsid w:val="001F1F66"/>
    <w:rsid w:val="002E743B"/>
    <w:rsid w:val="00340E78"/>
    <w:rsid w:val="003A53D3"/>
    <w:rsid w:val="00445225"/>
    <w:rsid w:val="004B4F65"/>
    <w:rsid w:val="004F3279"/>
    <w:rsid w:val="005B5CC2"/>
    <w:rsid w:val="007E0850"/>
    <w:rsid w:val="00866B77"/>
    <w:rsid w:val="00872FFD"/>
    <w:rsid w:val="008E54BB"/>
    <w:rsid w:val="00914755"/>
    <w:rsid w:val="00985A70"/>
    <w:rsid w:val="00A27B0B"/>
    <w:rsid w:val="00A27CFF"/>
    <w:rsid w:val="00A529D7"/>
    <w:rsid w:val="00B11ACD"/>
    <w:rsid w:val="00B30D33"/>
    <w:rsid w:val="00B508B1"/>
    <w:rsid w:val="00BE25E8"/>
    <w:rsid w:val="00C269E5"/>
    <w:rsid w:val="00C334FA"/>
    <w:rsid w:val="00D22C21"/>
    <w:rsid w:val="00DE13E0"/>
    <w:rsid w:val="00DE71EE"/>
    <w:rsid w:val="00E554BF"/>
    <w:rsid w:val="00E56DAE"/>
    <w:rsid w:val="00E572ED"/>
    <w:rsid w:val="00E94C27"/>
    <w:rsid w:val="00F15AE6"/>
    <w:rsid w:val="00F65B4A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82634"/>
  <w15:chartTrackingRefBased/>
  <w15:docId w15:val="{245144AB-42A0-4836-A797-9D9994FA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50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8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7E08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0850"/>
    <w:rPr>
      <w:rFonts w:ascii="Calibri" w:hAnsi="Calibri" w:cs="Calibri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E08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0850"/>
    <w:rPr>
      <w:rFonts w:ascii="Calibri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2024-06-07T00:00:00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1094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CD06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LEMARCHAND Veronique</dc:creator>
  <cp:keywords/>
  <dc:description/>
  <cp:lastModifiedBy>LEMARCHAND Veronique</cp:lastModifiedBy>
  <cp:revision>7</cp:revision>
  <cp:lastPrinted>2024-06-07T14:38:00Z</cp:lastPrinted>
  <dcterms:created xsi:type="dcterms:W3CDTF">2024-06-07T09:27:00Z</dcterms:created>
  <dcterms:modified xsi:type="dcterms:W3CDTF">2024-06-07T15:02:00Z</dcterms:modified>
</cp:coreProperties>
</file>